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Look w:val="04A0"/>
      </w:tblPr>
      <w:tblGrid>
        <w:gridCol w:w="9212"/>
      </w:tblGrid>
      <w:tr w:rsidR="0023083C" w:rsidRPr="00EA2ADF" w:rsidTr="0023083C">
        <w:tc>
          <w:tcPr>
            <w:tcW w:w="9212" w:type="dxa"/>
            <w:shd w:val="solid" w:color="auto" w:fill="000000" w:themeFill="text1"/>
          </w:tcPr>
          <w:p w:rsidR="0023083C" w:rsidRPr="00886114" w:rsidRDefault="0023083C" w:rsidP="00C6004B">
            <w:pPr>
              <w:rPr>
                <w:rFonts w:ascii="Arial" w:hAnsi="Arial" w:cs="Arial"/>
                <w:b/>
                <w:sz w:val="24"/>
                <w:szCs w:val="24"/>
              </w:rPr>
            </w:pPr>
            <w:r>
              <w:rPr>
                <w:rFonts w:ascii="Arial" w:hAnsi="Arial" w:cs="Arial"/>
                <w:b/>
                <w:sz w:val="24"/>
                <w:szCs w:val="24"/>
              </w:rPr>
              <w:t>Talentoptionen Novize</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Aufmerksamkeit</w:t>
            </w:r>
          </w:p>
        </w:tc>
      </w:tr>
      <w:tr w:rsidR="0023083C" w:rsidRPr="00EA2ADF" w:rsidTr="00543E1B">
        <w:tc>
          <w:tcPr>
            <w:tcW w:w="9212" w:type="dxa"/>
          </w:tcPr>
          <w:p w:rsidR="0023083C" w:rsidRPr="00EA2ADF" w:rsidRDefault="0023083C" w:rsidP="00C6004B">
            <w:pPr>
              <w:rPr>
                <w:rFonts w:ascii="Arial" w:hAnsi="Arial" w:cs="Arial"/>
              </w:rPr>
            </w:pPr>
            <w:r w:rsidRPr="00EA2ADF">
              <w:rPr>
                <w:rFonts w:ascii="Arial" w:hAnsi="Arial" w:cs="Arial"/>
              </w:rPr>
              <w:t>Beweisanalyse</w:t>
            </w:r>
          </w:p>
        </w:tc>
      </w:tr>
      <w:tr w:rsidR="0023083C" w:rsidRPr="00EA2ADF" w:rsidTr="00543E1B">
        <w:tc>
          <w:tcPr>
            <w:tcW w:w="9212" w:type="dxa"/>
          </w:tcPr>
          <w:p w:rsidR="0023083C" w:rsidRPr="00EA2ADF" w:rsidRDefault="0023083C" w:rsidP="00C6004B">
            <w:pPr>
              <w:rPr>
                <w:rFonts w:ascii="Arial" w:hAnsi="Arial" w:cs="Arial"/>
              </w:rPr>
            </w:pPr>
            <w:r w:rsidRPr="00EA2ADF">
              <w:rPr>
                <w:rFonts w:ascii="Arial" w:hAnsi="Arial" w:cs="Arial"/>
              </w:rPr>
              <w:t>Empathische Wahrnehmung</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Feuerblut</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Fluch Unterdrücken</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Gefahrensinn</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Heimlicher Schritt</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Hieb Ausweichen</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Erster Kreis</w:t>
            </w:r>
          </w:p>
        </w:tc>
      </w:tr>
      <w:tr w:rsidR="0023083C" w:rsidRPr="00EA2ADF" w:rsidTr="00543E1B">
        <w:tc>
          <w:tcPr>
            <w:tcW w:w="9212" w:type="dxa"/>
          </w:tcPr>
          <w:p w:rsidR="0023083C" w:rsidRPr="00EA2ADF" w:rsidRDefault="0023083C" w:rsidP="00C6004B">
            <w:pPr>
              <w:rPr>
                <w:rFonts w:ascii="Arial" w:hAnsi="Arial" w:cs="Arial"/>
              </w:rPr>
            </w:pPr>
            <w:r w:rsidRPr="00C6004B">
              <w:rPr>
                <w:rFonts w:ascii="Arial" w:hAnsi="Arial" w:cs="Arial"/>
                <w:b/>
              </w:rPr>
              <w:t>Unempfindlichkeit</w:t>
            </w:r>
            <w:r w:rsidR="00C6004B" w:rsidRPr="00C6004B">
              <w:rPr>
                <w:rFonts w:ascii="Arial" w:hAnsi="Arial" w:cs="Arial"/>
                <w:b/>
              </w:rPr>
              <w:t>:</w:t>
            </w:r>
            <w:r w:rsidRPr="00EA2ADF">
              <w:rPr>
                <w:rFonts w:ascii="Arial" w:hAnsi="Arial" w:cs="Arial"/>
              </w:rPr>
              <w:t xml:space="preserve"> 7/8</w:t>
            </w:r>
          </w:p>
        </w:tc>
      </w:tr>
      <w:tr w:rsidR="0023083C" w:rsidRPr="00EA2ADF" w:rsidTr="00543E1B">
        <w:tc>
          <w:tcPr>
            <w:tcW w:w="9212" w:type="dxa"/>
          </w:tcPr>
          <w:p w:rsidR="0023083C" w:rsidRPr="00EA2ADF" w:rsidRDefault="0023083C" w:rsidP="00C6004B">
            <w:pPr>
              <w:rPr>
                <w:rFonts w:ascii="Arial" w:hAnsi="Arial" w:cs="Arial"/>
              </w:rPr>
            </w:pPr>
            <w:r w:rsidRPr="00EA2ADF">
              <w:rPr>
                <w:rFonts w:ascii="Arial" w:hAnsi="Arial" w:cs="Arial"/>
              </w:rPr>
              <w:t>Astralsicht</w:t>
            </w:r>
          </w:p>
        </w:tc>
      </w:tr>
      <w:tr w:rsidR="0023083C" w:rsidRPr="00EA2ADF" w:rsidTr="00543E1B">
        <w:tc>
          <w:tcPr>
            <w:tcW w:w="9212" w:type="dxa"/>
          </w:tcPr>
          <w:p w:rsidR="0023083C" w:rsidRPr="00EA2ADF" w:rsidRDefault="0023083C" w:rsidP="00C6004B">
            <w:pPr>
              <w:rPr>
                <w:rFonts w:ascii="Arial" w:hAnsi="Arial" w:cs="Arial"/>
              </w:rPr>
            </w:pPr>
            <w:proofErr w:type="spellStart"/>
            <w:r w:rsidRPr="00EA2ADF">
              <w:rPr>
                <w:rFonts w:ascii="Arial" w:hAnsi="Arial" w:cs="Arial"/>
              </w:rPr>
              <w:t>Dämonenweben</w:t>
            </w:r>
            <w:proofErr w:type="spellEnd"/>
            <w:r w:rsidRPr="00EA2ADF">
              <w:rPr>
                <w:rFonts w:ascii="Arial" w:hAnsi="Arial" w:cs="Arial"/>
              </w:rPr>
              <w:t xml:space="preserve"> (Fadenweben)</w:t>
            </w:r>
          </w:p>
        </w:tc>
      </w:tr>
      <w:tr w:rsidR="0023083C" w:rsidRPr="00EA2ADF" w:rsidTr="00543E1B">
        <w:tc>
          <w:tcPr>
            <w:tcW w:w="9212" w:type="dxa"/>
          </w:tcPr>
          <w:p w:rsidR="0023083C" w:rsidRPr="00EA2ADF" w:rsidRDefault="0023083C" w:rsidP="00C6004B">
            <w:pPr>
              <w:rPr>
                <w:rFonts w:ascii="Arial" w:hAnsi="Arial" w:cs="Arial"/>
              </w:rPr>
            </w:pPr>
            <w:r w:rsidRPr="00EA2ADF">
              <w:rPr>
                <w:rFonts w:ascii="Arial" w:hAnsi="Arial" w:cs="Arial"/>
              </w:rPr>
              <w:t>Eiserner Wille</w:t>
            </w:r>
          </w:p>
        </w:tc>
      </w:tr>
      <w:tr w:rsidR="0023083C" w:rsidRPr="00EA2ADF" w:rsidTr="00543E1B">
        <w:tc>
          <w:tcPr>
            <w:tcW w:w="9212" w:type="dxa"/>
          </w:tcPr>
          <w:p w:rsidR="0023083C" w:rsidRPr="00EA2ADF" w:rsidRDefault="0023083C" w:rsidP="00C6004B">
            <w:pPr>
              <w:rPr>
                <w:rFonts w:ascii="Arial" w:hAnsi="Arial" w:cs="Arial"/>
              </w:rPr>
            </w:pPr>
            <w:r w:rsidRPr="00EA2ADF">
              <w:rPr>
                <w:rFonts w:ascii="Arial" w:hAnsi="Arial" w:cs="Arial"/>
              </w:rPr>
              <w:t>Nahkampfwaffen</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r w:rsidRPr="00EA2ADF">
              <w:rPr>
                <w:rFonts w:ascii="Arial" w:hAnsi="Arial" w:cs="Arial"/>
              </w:rPr>
              <w:t>Spurenlesen</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Zweiter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Verteidigung:</w:t>
            </w:r>
            <w:r w:rsidRPr="00EA2ADF">
              <w:rPr>
                <w:rFonts w:ascii="Arial" w:hAnsi="Arial" w:cs="Arial"/>
              </w:rPr>
              <w:t xml:space="preserve"> </w:t>
            </w:r>
            <w:r>
              <w:rPr>
                <w:rFonts w:ascii="Arial" w:hAnsi="Arial" w:cs="Arial"/>
              </w:rPr>
              <w:t>Der Adept addiert +1 zu seiner Mystischen Verteidigung.</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r w:rsidRPr="00EA2ADF">
              <w:rPr>
                <w:rFonts w:ascii="Arial" w:hAnsi="Arial" w:cs="Arial"/>
              </w:rPr>
              <w:t>Todesschlag</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Dritter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Karma:</w:t>
            </w:r>
            <w:r w:rsidRPr="00EA2ADF">
              <w:rPr>
                <w:rFonts w:ascii="Arial" w:hAnsi="Arial" w:cs="Arial"/>
              </w:rPr>
              <w:t xml:space="preserve"> Auf Initiativeproben</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r w:rsidRPr="00EA2ADF">
              <w:rPr>
                <w:rFonts w:ascii="Arial" w:hAnsi="Arial" w:cs="Arial"/>
              </w:rPr>
              <w:t>Mal Tragen</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Vierter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Verteidigung:</w:t>
            </w:r>
            <w:r w:rsidRPr="00EA2ADF">
              <w:rPr>
                <w:rFonts w:ascii="Arial" w:hAnsi="Arial" w:cs="Arial"/>
              </w:rPr>
              <w:t xml:space="preserve"> </w:t>
            </w:r>
            <w:r>
              <w:rPr>
                <w:rFonts w:ascii="Arial" w:hAnsi="Arial" w:cs="Arial"/>
              </w:rPr>
              <w:t xml:space="preserve">Der Adept addiert +1 zu seiner </w:t>
            </w:r>
            <w:r>
              <w:rPr>
                <w:rFonts w:ascii="Arial" w:hAnsi="Arial" w:cs="Arial"/>
              </w:rPr>
              <w:t>Sozialen</w:t>
            </w:r>
            <w:r>
              <w:rPr>
                <w:rFonts w:ascii="Arial" w:hAnsi="Arial" w:cs="Arial"/>
              </w:rPr>
              <w:t xml:space="preserve"> Verteidigung.</w:t>
            </w:r>
          </w:p>
        </w:tc>
      </w:tr>
      <w:tr w:rsidR="0023083C" w:rsidRPr="00EA2ADF" w:rsidTr="00543E1B">
        <w:tc>
          <w:tcPr>
            <w:tcW w:w="9212" w:type="dxa"/>
          </w:tcPr>
          <w:p w:rsidR="0023083C" w:rsidRPr="00EA2ADF" w:rsidRDefault="0023083C" w:rsidP="00C6004B">
            <w:pPr>
              <w:rPr>
                <w:rFonts w:ascii="Arial" w:hAnsi="Arial" w:cs="Arial"/>
              </w:rPr>
            </w:pPr>
            <w:r w:rsidRPr="00EA2ADF">
              <w:rPr>
                <w:rFonts w:ascii="Arial" w:hAnsi="Arial" w:cs="Arial"/>
              </w:rPr>
              <w:t>Herzliches Lachen</w:t>
            </w:r>
          </w:p>
        </w:tc>
      </w:tr>
      <w:tr w:rsidR="0023083C" w:rsidRPr="00EA2ADF" w:rsidTr="0023083C">
        <w:tc>
          <w:tcPr>
            <w:tcW w:w="9212" w:type="dxa"/>
            <w:tcBorders>
              <w:bottom w:val="single" w:sz="4" w:space="0" w:color="auto"/>
            </w:tcBorders>
          </w:tcPr>
          <w:p w:rsidR="0023083C" w:rsidRDefault="0023083C" w:rsidP="00C6004B">
            <w:pPr>
              <w:rPr>
                <w:rFonts w:ascii="Arial" w:hAnsi="Arial" w:cs="Arial"/>
              </w:rPr>
            </w:pPr>
          </w:p>
          <w:p w:rsidR="0023083C" w:rsidRPr="00EA2ADF" w:rsidRDefault="0023083C" w:rsidP="00C6004B">
            <w:pPr>
              <w:rPr>
                <w:rFonts w:ascii="Arial" w:hAnsi="Arial" w:cs="Arial"/>
              </w:rPr>
            </w:pPr>
          </w:p>
        </w:tc>
      </w:tr>
      <w:tr w:rsidR="0023083C" w:rsidRPr="00EA2ADF" w:rsidTr="0023083C">
        <w:tc>
          <w:tcPr>
            <w:tcW w:w="9212" w:type="dxa"/>
            <w:shd w:val="solid" w:color="auto" w:fill="000000" w:themeFill="text1"/>
          </w:tcPr>
          <w:p w:rsidR="0023083C" w:rsidRPr="00886114" w:rsidRDefault="0023083C" w:rsidP="00C6004B">
            <w:pPr>
              <w:rPr>
                <w:rFonts w:ascii="Arial" w:hAnsi="Arial" w:cs="Arial"/>
                <w:b/>
                <w:sz w:val="24"/>
                <w:szCs w:val="24"/>
              </w:rPr>
            </w:pPr>
            <w:r>
              <w:rPr>
                <w:rFonts w:ascii="Arial" w:hAnsi="Arial" w:cs="Arial"/>
                <w:b/>
                <w:sz w:val="24"/>
                <w:szCs w:val="24"/>
              </w:rPr>
              <w:t>Talentoptionen Gesell</w:t>
            </w:r>
            <w:r w:rsidRPr="00886114">
              <w:rPr>
                <w:rFonts w:ascii="Arial" w:hAnsi="Arial" w:cs="Arial"/>
                <w:b/>
                <w:sz w:val="24"/>
                <w:szCs w:val="24"/>
              </w:rPr>
              <w:t>e</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Astrale Interferenz</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Forschen</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Kreisender Spion</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Lebensblick</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Machtmaskierung</w:t>
            </w:r>
          </w:p>
        </w:tc>
      </w:tr>
      <w:tr w:rsidR="0023083C" w:rsidRPr="00EA2ADF" w:rsidTr="00543E1B">
        <w:tc>
          <w:tcPr>
            <w:tcW w:w="9212" w:type="dxa"/>
          </w:tcPr>
          <w:p w:rsidR="0023083C" w:rsidRPr="00EA2ADF" w:rsidRDefault="0023083C" w:rsidP="00C6004B">
            <w:pPr>
              <w:rPr>
                <w:rFonts w:ascii="Arial" w:hAnsi="Arial" w:cs="Arial"/>
              </w:rPr>
            </w:pPr>
            <w:proofErr w:type="spellStart"/>
            <w:r>
              <w:rPr>
                <w:rFonts w:ascii="Arial" w:hAnsi="Arial" w:cs="Arial"/>
              </w:rPr>
              <w:t>Projektilwaffen</w:t>
            </w:r>
            <w:proofErr w:type="spellEnd"/>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Schwachstelle Erkennen</w:t>
            </w:r>
          </w:p>
        </w:tc>
      </w:tr>
      <w:tr w:rsidR="0023083C" w:rsidRPr="00EA2ADF" w:rsidTr="00543E1B">
        <w:tc>
          <w:tcPr>
            <w:tcW w:w="9212" w:type="dxa"/>
          </w:tcPr>
          <w:p w:rsidR="0023083C" w:rsidRPr="00EA2ADF" w:rsidRDefault="0023083C" w:rsidP="00C6004B">
            <w:pPr>
              <w:rPr>
                <w:rFonts w:ascii="Arial" w:hAnsi="Arial" w:cs="Arial"/>
              </w:rPr>
            </w:pPr>
            <w:proofErr w:type="spellStart"/>
            <w:r>
              <w:rPr>
                <w:rFonts w:ascii="Arial" w:hAnsi="Arial" w:cs="Arial"/>
              </w:rPr>
              <w:t>Stählener</w:t>
            </w:r>
            <w:proofErr w:type="spellEnd"/>
            <w:r>
              <w:rPr>
                <w:rFonts w:ascii="Arial" w:hAnsi="Arial" w:cs="Arial"/>
              </w:rPr>
              <w:t xml:space="preserve"> Blick</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Fünfter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Astralfanal:</w:t>
            </w:r>
            <w:r>
              <w:rPr>
                <w:rFonts w:ascii="Arial" w:hAnsi="Arial" w:cs="Arial"/>
              </w:rPr>
              <w:t xml:space="preserve"> </w:t>
            </w:r>
            <w:proofErr w:type="spellStart"/>
            <w:r>
              <w:rPr>
                <w:rFonts w:ascii="Arial" w:hAnsi="Arial" w:cs="Arial"/>
              </w:rPr>
              <w:t>Dämonenjäger</w:t>
            </w:r>
            <w:proofErr w:type="spellEnd"/>
            <w:r>
              <w:rPr>
                <w:rFonts w:ascii="Arial" w:hAnsi="Arial" w:cs="Arial"/>
              </w:rPr>
              <w:t xml:space="preserve"> nutzen die Fähigkeit Astralfanal um Dämonen anzulocken. Diese Fähigkeit befähigt den Adepten eine Salve rohmagischer Energie in den Astralraum abzufeuern, die der ähnelt, die beim Wirken roher Magie entsteht. Der Charakter erleidet keinen Verzerrungsschaden, erhält aber wahrscheinlich ein </w:t>
            </w:r>
            <w:proofErr w:type="spellStart"/>
            <w:r>
              <w:rPr>
                <w:rFonts w:ascii="Arial" w:hAnsi="Arial" w:cs="Arial"/>
              </w:rPr>
              <w:t>Dämonenmal</w:t>
            </w:r>
            <w:proofErr w:type="spellEnd"/>
            <w:r>
              <w:rPr>
                <w:rFonts w:ascii="Arial" w:hAnsi="Arial" w:cs="Arial"/>
              </w:rPr>
              <w:t>. Behandel Sie dies, als hätte der Charakter gerade einen Zauber des Achten Kreises gewirkt und legen Sie die entsprechenden Proben anhand der Tabelle für rohe Magie ab.</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Karma:</w:t>
            </w:r>
            <w:r>
              <w:rPr>
                <w:rFonts w:ascii="Arial" w:hAnsi="Arial" w:cs="Arial"/>
              </w:rPr>
              <w:t xml:space="preserve"> Der Charakter darf Karma für jede Probe einsetzen, mit der er den magischen Kräften oder den Zaubern eines Dämons widersteht.</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r>
              <w:rPr>
                <w:rFonts w:ascii="Arial" w:hAnsi="Arial" w:cs="Arial"/>
              </w:rPr>
              <w:t>Ätherhaut</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Sechster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Verteidigung:</w:t>
            </w:r>
            <w:r w:rsidRPr="00EA2ADF">
              <w:rPr>
                <w:rFonts w:ascii="Arial" w:hAnsi="Arial" w:cs="Arial"/>
              </w:rPr>
              <w:t xml:space="preserve"> </w:t>
            </w:r>
            <w:r>
              <w:rPr>
                <w:rFonts w:ascii="Arial" w:hAnsi="Arial" w:cs="Arial"/>
              </w:rPr>
              <w:t>Der Adept addiert +2</w:t>
            </w:r>
            <w:r>
              <w:rPr>
                <w:rFonts w:ascii="Arial" w:hAnsi="Arial" w:cs="Arial"/>
              </w:rPr>
              <w:t xml:space="preserve"> zu seiner Mystischen Verteidigung.</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r>
              <w:rPr>
                <w:rFonts w:ascii="Arial" w:hAnsi="Arial" w:cs="Arial"/>
              </w:rPr>
              <w:t>Letzte Rettung</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Siebter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Initiative:</w:t>
            </w:r>
            <w:r>
              <w:rPr>
                <w:rFonts w:ascii="Arial" w:hAnsi="Arial" w:cs="Arial"/>
              </w:rPr>
              <w:t xml:space="preserve"> + 1 Stufe</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r>
              <w:rPr>
                <w:rFonts w:ascii="Arial" w:hAnsi="Arial" w:cs="Arial"/>
              </w:rPr>
              <w:t>Zweiter Angriff</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Achter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Verteidigung:</w:t>
            </w:r>
            <w:r w:rsidRPr="00EA2ADF">
              <w:rPr>
                <w:rFonts w:ascii="Arial" w:hAnsi="Arial" w:cs="Arial"/>
              </w:rPr>
              <w:t xml:space="preserve"> </w:t>
            </w:r>
            <w:r>
              <w:rPr>
                <w:rFonts w:ascii="Arial" w:hAnsi="Arial" w:cs="Arial"/>
              </w:rPr>
              <w:t>Der Adept addiert +2</w:t>
            </w:r>
            <w:r>
              <w:rPr>
                <w:rFonts w:ascii="Arial" w:hAnsi="Arial" w:cs="Arial"/>
              </w:rPr>
              <w:t xml:space="preserve"> zu seiner Sozialen Verteidigung.</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Löwenherz</w:t>
            </w:r>
          </w:p>
        </w:tc>
      </w:tr>
      <w:tr w:rsidR="0023083C" w:rsidRPr="00EA2ADF" w:rsidTr="0023083C">
        <w:tc>
          <w:tcPr>
            <w:tcW w:w="9212" w:type="dxa"/>
            <w:shd w:val="solid" w:color="auto" w:fill="000000" w:themeFill="text1"/>
          </w:tcPr>
          <w:p w:rsidR="0023083C" w:rsidRPr="00886114" w:rsidRDefault="0023083C" w:rsidP="00C6004B">
            <w:pPr>
              <w:rPr>
                <w:rFonts w:ascii="Arial" w:hAnsi="Arial" w:cs="Arial"/>
                <w:b/>
                <w:sz w:val="24"/>
                <w:szCs w:val="24"/>
              </w:rPr>
            </w:pPr>
            <w:r>
              <w:rPr>
                <w:rFonts w:ascii="Arial" w:hAnsi="Arial" w:cs="Arial"/>
                <w:b/>
                <w:sz w:val="24"/>
                <w:szCs w:val="24"/>
              </w:rPr>
              <w:lastRenderedPageBreak/>
              <w:t>Talentoptionen Hüter</w:t>
            </w:r>
          </w:p>
        </w:tc>
      </w:tr>
      <w:tr w:rsidR="0023083C" w:rsidRPr="00EA2ADF" w:rsidTr="00543E1B">
        <w:tc>
          <w:tcPr>
            <w:tcW w:w="9212" w:type="dxa"/>
          </w:tcPr>
          <w:p w:rsidR="0023083C" w:rsidRPr="00EA2ADF" w:rsidRDefault="0023083C" w:rsidP="00C6004B">
            <w:pPr>
              <w:rPr>
                <w:rFonts w:ascii="Arial" w:hAnsi="Arial" w:cs="Arial"/>
              </w:rPr>
            </w:pPr>
            <w:r w:rsidRPr="00887C03">
              <w:rPr>
                <w:rFonts w:ascii="Arial" w:hAnsi="Arial" w:cs="Arial"/>
              </w:rPr>
              <w:t>Einfluss entdecken</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Kritischer Treffer</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Löwenmut</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Stählerner Blick</w:t>
            </w:r>
          </w:p>
        </w:tc>
      </w:tr>
      <w:tr w:rsidR="0023083C" w:rsidRPr="00EA2ADF" w:rsidTr="0023083C">
        <w:tc>
          <w:tcPr>
            <w:tcW w:w="9212" w:type="dxa"/>
            <w:shd w:val="solid" w:color="auto" w:fill="000000" w:themeFill="text1"/>
          </w:tcPr>
          <w:p w:rsidR="0023083C" w:rsidRPr="00AB0384" w:rsidRDefault="0023083C" w:rsidP="00C6004B">
            <w:pPr>
              <w:rPr>
                <w:rFonts w:ascii="Arial" w:hAnsi="Arial" w:cs="Arial"/>
                <w:b/>
                <w:sz w:val="24"/>
                <w:szCs w:val="24"/>
              </w:rPr>
            </w:pPr>
            <w:r w:rsidRPr="00AB0384">
              <w:rPr>
                <w:rFonts w:ascii="Arial" w:hAnsi="Arial" w:cs="Arial"/>
                <w:b/>
                <w:sz w:val="24"/>
                <w:szCs w:val="24"/>
              </w:rPr>
              <w:t>Neunter Kreis</w:t>
            </w:r>
          </w:p>
        </w:tc>
      </w:tr>
      <w:tr w:rsidR="0023083C" w:rsidRPr="00EA2ADF" w:rsidTr="00543E1B">
        <w:tc>
          <w:tcPr>
            <w:tcW w:w="9212" w:type="dxa"/>
          </w:tcPr>
          <w:p w:rsidR="0023083C" w:rsidRPr="00EA2ADF" w:rsidRDefault="0023083C" w:rsidP="00C6004B">
            <w:pPr>
              <w:rPr>
                <w:rFonts w:ascii="Arial" w:hAnsi="Arial" w:cs="Arial"/>
              </w:rPr>
            </w:pPr>
            <w:r w:rsidRPr="00CD4166">
              <w:rPr>
                <w:rFonts w:ascii="Arial" w:hAnsi="Arial" w:cs="Arial"/>
                <w:b/>
              </w:rPr>
              <w:t>Karma:</w:t>
            </w:r>
            <w:r>
              <w:rPr>
                <w:rFonts w:ascii="Arial" w:hAnsi="Arial" w:cs="Arial"/>
              </w:rPr>
              <w:t xml:space="preserve"> Der Adept kann Karma für jeden Angriff gegen einen Dämon einsetzen.</w:t>
            </w:r>
          </w:p>
        </w:tc>
      </w:tr>
      <w:tr w:rsidR="0023083C" w:rsidRPr="00EA2ADF" w:rsidTr="0023083C">
        <w:tc>
          <w:tcPr>
            <w:tcW w:w="9212" w:type="dxa"/>
            <w:tcBorders>
              <w:bottom w:val="single" w:sz="4" w:space="0" w:color="auto"/>
            </w:tcBorders>
          </w:tcPr>
          <w:p w:rsidR="0023083C" w:rsidRPr="00EA2ADF" w:rsidRDefault="0023083C" w:rsidP="00C6004B">
            <w:pPr>
              <w:rPr>
                <w:rFonts w:ascii="Arial" w:hAnsi="Arial" w:cs="Arial"/>
              </w:rPr>
            </w:pPr>
            <w:proofErr w:type="spellStart"/>
            <w:r>
              <w:rPr>
                <w:rFonts w:ascii="Arial" w:hAnsi="Arial" w:cs="Arial"/>
              </w:rPr>
              <w:t>Bardenstimme</w:t>
            </w:r>
            <w:proofErr w:type="spellEnd"/>
          </w:p>
        </w:tc>
      </w:tr>
      <w:tr w:rsidR="0023083C" w:rsidRPr="00EA2ADF" w:rsidTr="0023083C">
        <w:tc>
          <w:tcPr>
            <w:tcW w:w="9212" w:type="dxa"/>
            <w:shd w:val="solid" w:color="auto" w:fill="000000" w:themeFill="text1"/>
          </w:tcPr>
          <w:p w:rsidR="0023083C" w:rsidRPr="00CD4166" w:rsidRDefault="0023083C" w:rsidP="00C6004B">
            <w:pPr>
              <w:rPr>
                <w:rFonts w:ascii="Arial" w:hAnsi="Arial" w:cs="Arial"/>
                <w:b/>
                <w:sz w:val="24"/>
                <w:szCs w:val="24"/>
              </w:rPr>
            </w:pPr>
            <w:r w:rsidRPr="00CD4166">
              <w:rPr>
                <w:rFonts w:ascii="Arial" w:hAnsi="Arial" w:cs="Arial"/>
                <w:b/>
                <w:sz w:val="24"/>
                <w:szCs w:val="24"/>
              </w:rPr>
              <w:t>Zehnter Kreis</w:t>
            </w:r>
          </w:p>
        </w:tc>
      </w:tr>
      <w:tr w:rsidR="0023083C" w:rsidRPr="00EA2ADF" w:rsidTr="00543E1B">
        <w:tc>
          <w:tcPr>
            <w:tcW w:w="9212" w:type="dxa"/>
          </w:tcPr>
          <w:p w:rsidR="0023083C" w:rsidRPr="00EA2ADF" w:rsidRDefault="0023083C" w:rsidP="00C6004B">
            <w:pPr>
              <w:rPr>
                <w:rFonts w:ascii="Arial" w:hAnsi="Arial" w:cs="Arial"/>
              </w:rPr>
            </w:pPr>
            <w:r w:rsidRPr="00AB0384">
              <w:rPr>
                <w:rFonts w:ascii="Arial" w:hAnsi="Arial" w:cs="Arial"/>
                <w:b/>
              </w:rPr>
              <w:t>Verteidigung:</w:t>
            </w:r>
            <w:r w:rsidRPr="00EA2ADF">
              <w:rPr>
                <w:rFonts w:ascii="Arial" w:hAnsi="Arial" w:cs="Arial"/>
              </w:rPr>
              <w:t xml:space="preserve"> </w:t>
            </w:r>
            <w:r>
              <w:rPr>
                <w:rFonts w:ascii="Arial" w:hAnsi="Arial" w:cs="Arial"/>
              </w:rPr>
              <w:t>Der Adept addiert +</w:t>
            </w:r>
            <w:r>
              <w:rPr>
                <w:rFonts w:ascii="Arial" w:hAnsi="Arial" w:cs="Arial"/>
              </w:rPr>
              <w:t>3</w:t>
            </w:r>
            <w:r>
              <w:rPr>
                <w:rFonts w:ascii="Arial" w:hAnsi="Arial" w:cs="Arial"/>
              </w:rPr>
              <w:t xml:space="preserve"> zu seiner Mystischen Verteidigung.</w:t>
            </w:r>
          </w:p>
        </w:tc>
      </w:tr>
      <w:tr w:rsidR="0023083C" w:rsidRPr="00EA2ADF" w:rsidTr="00543E1B">
        <w:tc>
          <w:tcPr>
            <w:tcW w:w="9212" w:type="dxa"/>
          </w:tcPr>
          <w:p w:rsidR="0023083C" w:rsidRPr="00EA2ADF" w:rsidRDefault="0023083C" w:rsidP="00C6004B">
            <w:pPr>
              <w:rPr>
                <w:rFonts w:ascii="Arial" w:hAnsi="Arial" w:cs="Arial"/>
              </w:rPr>
            </w:pPr>
            <w:r>
              <w:rPr>
                <w:rFonts w:ascii="Arial" w:hAnsi="Arial" w:cs="Arial"/>
              </w:rPr>
              <w:t>Dämonen Entgegentreten</w:t>
            </w:r>
          </w:p>
        </w:tc>
      </w:tr>
    </w:tbl>
    <w:p w:rsidR="00D741CD" w:rsidRPr="00EA2ADF" w:rsidRDefault="00D741CD" w:rsidP="00C6004B">
      <w:pPr>
        <w:rPr>
          <w:rFonts w:ascii="Arial" w:hAnsi="Arial" w:cs="Arial"/>
        </w:rPr>
      </w:pPr>
    </w:p>
    <w:sectPr w:rsidR="00D741CD" w:rsidRPr="00EA2ADF" w:rsidSect="0023083C">
      <w:pgSz w:w="11906" w:h="16838"/>
      <w:pgMar w:top="993"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3E1B"/>
    <w:rsid w:val="00097A1D"/>
    <w:rsid w:val="000C3A65"/>
    <w:rsid w:val="0023083C"/>
    <w:rsid w:val="002E728D"/>
    <w:rsid w:val="00526B4D"/>
    <w:rsid w:val="00543E1B"/>
    <w:rsid w:val="0077625A"/>
    <w:rsid w:val="00785385"/>
    <w:rsid w:val="007F5A8A"/>
    <w:rsid w:val="00886114"/>
    <w:rsid w:val="00887C03"/>
    <w:rsid w:val="008D28F2"/>
    <w:rsid w:val="00AB0384"/>
    <w:rsid w:val="00C6004B"/>
    <w:rsid w:val="00CD4166"/>
    <w:rsid w:val="00D15338"/>
    <w:rsid w:val="00D741CD"/>
    <w:rsid w:val="00EA2ADF"/>
    <w:rsid w:val="00FF5C5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41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543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13</cp:revision>
  <dcterms:created xsi:type="dcterms:W3CDTF">2018-10-10T17:02:00Z</dcterms:created>
  <dcterms:modified xsi:type="dcterms:W3CDTF">2018-10-10T20:27:00Z</dcterms:modified>
</cp:coreProperties>
</file>